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26.11.2010 N 329</w:t>
              <w:br/>
              <w:t xml:space="preserve">(ред. от 03.06.2021)</w:t>
              <w:br/>
              <w:t xml:space="preserve">"Об утверждении Порядка предоставления субсидий некоммерческим организациям Республики Северная Осетия-Алания, принимающим участие в реализации государственной национальной политики и профилактике экстремизма в Республике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2010 г. N 329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РЕСПУБЛИКИ СЕВЕРНАЯ</w:t>
      </w:r>
    </w:p>
    <w:p>
      <w:pPr>
        <w:pStyle w:val="2"/>
        <w:jc w:val="center"/>
      </w:pPr>
      <w:r>
        <w:rPr>
          <w:sz w:val="20"/>
        </w:rPr>
        <w:t xml:space="preserve">ОСЕТИЯ-АЛАНИЯ, ПРИНИМАЮЩИМ УЧАСТИЕ В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И ПРОФИЛАКТИКЕ</w:t>
      </w:r>
    </w:p>
    <w:p>
      <w:pPr>
        <w:pStyle w:val="2"/>
        <w:jc w:val="center"/>
      </w:pPr>
      <w:r>
        <w:rPr>
          <w:sz w:val="20"/>
        </w:rPr>
        <w:t xml:space="preserve">ЭКСТРЕМИЗМА В РЕСПУБЛИКЕ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Северная Осетия-Алания от 12.10.2012 </w:t>
            </w:r>
            <w:hyperlink w:history="0" r:id="rId7" w:tooltip="Постановление Правительства Республики Северная Осетия-Алания от 12.10.2012 N 353 &quot;О внесении изменений в Постановление Правительства Республики Северная Осетия-Алания от 26 ноября 2010 г. N 329 &quot;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26.12.2014 </w:t>
            </w:r>
            <w:hyperlink w:history="0" r:id="rId8" w:tooltip="Постановление Правительства Республики Северная Осетия-Алания от 26.12.2014 N 474 &quot;О внесении изменений в Постановление Правительства Республики Северная Осетия-Алания от 26 ноября 2010 года N 329 &quot;Об утверждении Порядка предоставления субсидий некоммерческим организациям Республики Северная Осетия-Алания, принимающим участие в развитии институтов гражданского общества и реализации государственной национальной политики в Республике Северная Осетия-Ал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 от 03.06.2021 </w:t>
            </w:r>
            <w:hyperlink w:history="0" r:id="rId9" w:tooltip="Постановление Правительства Республики Северная Осетия-Алания от 03.06.2021 N 150 &quot;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1.06.2021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в целях поддержки некоммерческих организаций Республики Северная Осетия-Алания, принимающих участие в развитии институтов гражданского общества и реализации государственной национальной политики в Республике Северная Осетия-Алания, Правительство Республики Северная Осетия-Алания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1" w:tooltip="Постановление Правительства Республики Северная Осетия-Алания от 03.06.2021 N 150 &quot;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03.06.2021 N 150.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Республики Северная Осетия-Алания от 07.09.2007 N 211 &quot;Об утверждении Правил предоставления субсидий из республиканского бюджета общественным организациям и национально-культурным общества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7 сентября 2007 г. N 211 "Об утверждении правил предоставления субсидий из республиканского бюджета общественным организациям и национально-культурным обществам".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Н.ХЛЫНЦОВ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26 ноября 2010 г. N 329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 ПРЕДОСТАВЛЕНИЯ СУБСИДИЙ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ОСЕТИЯ-АЛАНИЯ, ПРИНИМАЮЩИМ УЧАСТИЕ В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НАЦИОНАЛЬНОЙ ПОЛИТИКИ И</w:t>
      </w:r>
    </w:p>
    <w:p>
      <w:pPr>
        <w:pStyle w:val="2"/>
        <w:jc w:val="center"/>
      </w:pPr>
      <w:r>
        <w:rPr>
          <w:sz w:val="20"/>
        </w:rPr>
        <w:t xml:space="preserve">ПРОФИЛАКТИКЕ ЭКСТРЕМИЗМА В РЕСПУБЛИКЕ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3" w:tooltip="Постановление Правительства Республики Северная Осетия-Алания от 03.06.2021 N 150 &quot;Об утверждении Правил предоставления субсидий социально ориентированным некоммерческим организациям Республики Северная Осетия-Алания, осуществляющим деятельность в сфере реализации государственной национальной политик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Северная Осетия-Алания от 03.06.2021 N 150.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26.11.2010 N 329</w:t>
            <w:br/>
            <w:t>(ред. от 03.06.2021)</w:t>
            <w:br/>
            <w:t>"Об утверждении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5753AB93464C5B62F2490475FD7977369F142ACED06B1F7B5103154BD501921983CE7BCD18BD20B54D0118C6E8BC17C8FF1E1142ACF80E0A77m2Q6M" TargetMode = "External"/>
	<Relationship Id="rId8" Type="http://schemas.openxmlformats.org/officeDocument/2006/relationships/hyperlink" Target="consultantplus://offline/ref=7C5753AB93464C5B62F2490475FD7977369F142AC0D2691E7B5103154BD501921983CE7BCD18BD20B54D0118C6E8BC17C8FF1E1142ACF80E0A77m2Q6M" TargetMode = "External"/>
	<Relationship Id="rId9" Type="http://schemas.openxmlformats.org/officeDocument/2006/relationships/hyperlink" Target="consultantplus://offline/ref=7C5753AB93464C5B62F2490475FD7977369F142ACBD66F1C730C091D12D9039516DCD97C8414BC20B54D041499EDA90690F21A0B5CAAE012087527m1Q9M" TargetMode = "External"/>
	<Relationship Id="rId10" Type="http://schemas.openxmlformats.org/officeDocument/2006/relationships/hyperlink" Target="consultantplus://offline/ref=7C5753AB93464C5B62F2570963912379359C4C2ECCD5664E2C53524045D009C25193803EC01AB923B4465042D6ECF542C1E11A095CA8E60Em0Q9M" TargetMode = "External"/>
	<Relationship Id="rId11" Type="http://schemas.openxmlformats.org/officeDocument/2006/relationships/hyperlink" Target="consultantplus://offline/ref=7C5753AB93464C5B62F2490475FD7977369F142ACBD66F1C730C091D12D9039516DCD97C8414BC20B54D041499EDA90690F21A0B5CAAE012087527m1Q9M" TargetMode = "External"/>
	<Relationship Id="rId12" Type="http://schemas.openxmlformats.org/officeDocument/2006/relationships/hyperlink" Target="consultantplus://offline/ref=7C5753AB93464C5B62F2490475FD7977369F142ACAD4651C7B5103154BD501921983DC7B9514BD24AB4D020D90B9FAm4Q1M" TargetMode = "External"/>
	<Relationship Id="rId13" Type="http://schemas.openxmlformats.org/officeDocument/2006/relationships/hyperlink" Target="consultantplus://offline/ref=7C5753AB93464C5B62F2490475FD7977369F142ACBD66F1C730C091D12D9039516DCD97C8414BC20B54D041499EDA90690F21A0B5CAAE012087527m1Q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26.11.2010 N 329
(ред. от 03.06.2021)
"Об утверждении Порядка предоставления субсидий некоммерческим организациям Республики Северная Осетия-Алания, принимающим участие в реализации государственной национальной политики и профилактике экстремизма в Республике Северная Осетия-Алания"</dc:title>
  <dcterms:created xsi:type="dcterms:W3CDTF">2023-06-04T12:16:38Z</dcterms:created>
</cp:coreProperties>
</file>